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Process for Annual Update</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continue to receive annual support the following steps NEED to be completed school each year.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completed </w:t>
      </w:r>
      <w:r w:rsidDel="00000000" w:rsidR="00000000" w:rsidRPr="00000000">
        <w:rPr>
          <w:rFonts w:ascii="Times New Roman" w:cs="Times New Roman" w:eastAsia="Times New Roman" w:hAnsi="Times New Roman"/>
          <w:b w:val="1"/>
          <w:u w:val="single"/>
          <w:rtl w:val="0"/>
        </w:rPr>
        <w:t xml:space="preserve">projected yearly progress</w:t>
      </w:r>
      <w:r w:rsidDel="00000000" w:rsidR="00000000" w:rsidRPr="00000000">
        <w:rPr>
          <w:rFonts w:ascii="Times New Roman" w:cs="Times New Roman" w:eastAsia="Times New Roman" w:hAnsi="Times New Roman"/>
          <w:rtl w:val="0"/>
        </w:rPr>
        <w:t xml:space="preserve"> page. This outlines your current job status, educational institution, projected coursework for the year, number of credits, and anticipated completion of the program.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completed </w:t>
      </w:r>
      <w:r w:rsidDel="00000000" w:rsidR="00000000" w:rsidRPr="00000000">
        <w:rPr>
          <w:rFonts w:ascii="Times New Roman" w:cs="Times New Roman" w:eastAsia="Times New Roman" w:hAnsi="Times New Roman"/>
          <w:b w:val="1"/>
          <w:u w:val="single"/>
          <w:rtl w:val="0"/>
        </w:rPr>
        <w:t xml:space="preserve">support signatures form</w:t>
      </w:r>
      <w:r w:rsidDel="00000000" w:rsidR="00000000" w:rsidRPr="00000000">
        <w:rPr>
          <w:rFonts w:ascii="Times New Roman" w:cs="Times New Roman" w:eastAsia="Times New Roman" w:hAnsi="Times New Roman"/>
          <w:rtl w:val="0"/>
        </w:rPr>
        <w:t xml:space="preserve">. Applicants must have all 3 signatures prior to submission from the appropriate individuals.</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Must be submitted electronically or by mail </w:t>
      </w:r>
      <w:r w:rsidDel="00000000" w:rsidR="00000000" w:rsidRPr="00000000">
        <w:rPr>
          <w:rFonts w:ascii="Times New Roman" w:cs="Times New Roman" w:eastAsia="Times New Roman" w:hAnsi="Times New Roman"/>
          <w:i w:val="1"/>
          <w:rtl w:val="0"/>
        </w:rPr>
        <w:t xml:space="preserve">June 15th, 2019</w:t>
      </w:r>
      <w:r w:rsidDel="00000000" w:rsidR="00000000" w:rsidRPr="00000000">
        <w:rPr>
          <w:rFonts w:ascii="Times New Roman" w:cs="Times New Roman" w:eastAsia="Times New Roman" w:hAnsi="Times New Roman"/>
          <w:rtl w:val="0"/>
        </w:rPr>
        <w:t xml:space="preserve"> to be considered for the Tuition Reimbursement Program.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completed application packet electronically to </w:t>
      </w:r>
      <w:hyperlink r:id="rId6">
        <w:r w:rsidDel="00000000" w:rsidR="00000000" w:rsidRPr="00000000">
          <w:rPr>
            <w:rFonts w:ascii="Times New Roman" w:cs="Times New Roman" w:eastAsia="Times New Roman" w:hAnsi="Times New Roman"/>
            <w:color w:val="1155cc"/>
            <w:u w:val="single"/>
            <w:rtl w:val="0"/>
          </w:rPr>
          <w:t xml:space="preserve">neck@bric.k12.mn.us</w:t>
        </w:r>
      </w:hyperlink>
      <w:r w:rsidDel="00000000" w:rsidR="00000000" w:rsidRPr="00000000">
        <w:rPr>
          <w:rFonts w:ascii="Times New Roman" w:cs="Times New Roman" w:eastAsia="Times New Roman" w:hAnsi="Times New Roman"/>
          <w:rtl w:val="0"/>
        </w:rPr>
        <w:t xml:space="preserve"> or by mail:</w:t>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24"/>
          <w:szCs w:val="24"/>
          <w:rtl w:val="0"/>
        </w:rPr>
        <w:t xml:space="preserve">Nicole Eck</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Region 1 &amp; 2 Low Incidence Facilitator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BRIC</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PO Box 974</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Bemidji, MN 56619</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Projected Yearly Progress</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Applicant Name: ___________________________________________</w:t>
              <w:tab/>
              <w:t xml:space="preserve">Date: ______________________</w:t>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_____________________________________________________________________________________</w:t>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__________________________________</w:t>
              <w:tab/>
              <w:t xml:space="preserve">State: _______</w:t>
              <w:tab/>
              <w:tab/>
              <w:t xml:space="preserve">Zip Code: ____________</w:t>
            </w:r>
          </w:p>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________________________________</w:t>
              <w:tab/>
              <w:t xml:space="preserve">Estimated Completion Date: ___________________</w:t>
            </w:r>
          </w:p>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 Institution: ___________________________________________________________________</w:t>
            </w:r>
          </w:p>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Anticipated Degree (s): __________________________________________________________________</w:t>
            </w:r>
          </w:p>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Coursework you are planning to take during the 20__-20__ school year: </w:t>
            </w:r>
          </w:p>
        </w:tc>
      </w:tr>
    </w:tbl>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Summer 20___</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510"/>
        <w:gridCol w:w="1170"/>
        <w:tblGridChange w:id="0">
          <w:tblGrid>
            <w:gridCol w:w="1680"/>
            <w:gridCol w:w="651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20___</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510"/>
        <w:gridCol w:w="1170"/>
        <w:tblGridChange w:id="0">
          <w:tblGrid>
            <w:gridCol w:w="1680"/>
            <w:gridCol w:w="651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20___</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510"/>
        <w:gridCol w:w="1170"/>
        <w:tblGridChange w:id="0">
          <w:tblGrid>
            <w:gridCol w:w="1680"/>
            <w:gridCol w:w="651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Support Signatures Form</w:t>
      </w:r>
    </w:p>
    <w:p w:rsidR="00000000" w:rsidDel="00000000" w:rsidP="00000000" w:rsidRDefault="00000000" w:rsidRPr="00000000" w14:paraId="0000005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signatures are required for initial and continued annual support)</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                                      </w:t>
      </w:r>
      <w:r w:rsidDel="00000000" w:rsidR="00000000" w:rsidRPr="00000000">
        <w:rPr>
          <w:rFonts w:ascii="Times New Roman" w:cs="Times New Roman" w:eastAsia="Times New Roman" w:hAnsi="Times New Roman"/>
          <w:b w:val="1"/>
          <w:rtl w:val="0"/>
        </w:rPr>
        <w:t xml:space="preserve">Applicant Signature: </w:t>
      </w:r>
      <w:r w:rsidDel="00000000" w:rsidR="00000000" w:rsidRPr="00000000">
        <w:rPr>
          <w:rFonts w:ascii="Times New Roman" w:cs="Times New Roman" w:eastAsia="Times New Roman" w:hAnsi="Times New Roman"/>
          <w:rtl w:val="0"/>
        </w:rPr>
        <w:t xml:space="preserve">__________________________________________</w:t>
        <w:tab/>
        <w:t xml:space="preserve">_____________</w:t>
      </w:r>
    </w:p>
    <w:p w:rsidR="00000000" w:rsidDel="00000000" w:rsidP="00000000" w:rsidRDefault="00000000" w:rsidRPr="00000000" w14:paraId="00000054">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ab/>
        <w:tab/>
        <w:tab/>
        <w:tab/>
        <w:tab/>
        <w:tab/>
        <w:tab/>
        <w:tab/>
        <w:tab/>
        <w:t xml:space="preserve">                     </w:t>
      </w:r>
      <w:r w:rsidDel="00000000" w:rsidR="00000000" w:rsidRPr="00000000">
        <w:rPr>
          <w:rFonts w:ascii="Times New Roman" w:cs="Times New Roman" w:eastAsia="Times New Roman" w:hAnsi="Times New Roman"/>
          <w:sz w:val="18"/>
          <w:szCs w:val="18"/>
          <w:rtl w:val="0"/>
        </w:rPr>
        <w:t xml:space="preserve"> (Date)</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Building Supervisor:</w:t>
      </w:r>
      <w:r w:rsidDel="00000000" w:rsidR="00000000" w:rsidRPr="00000000">
        <w:rPr>
          <w:rFonts w:ascii="Times New Roman" w:cs="Times New Roman" w:eastAsia="Times New Roman" w:hAnsi="Times New Roman"/>
          <w:rtl w:val="0"/>
        </w:rPr>
        <w:t xml:space="preserve"> __________________________________________</w:t>
        <w:tab/>
        <w:t xml:space="preserve">_____________</w:t>
      </w:r>
    </w:p>
    <w:p w:rsidR="00000000" w:rsidDel="00000000" w:rsidP="00000000" w:rsidRDefault="00000000" w:rsidRPr="00000000" w14:paraId="00000056">
      <w:pPr>
        <w:spacing w:line="240" w:lineRule="auto"/>
        <w:ind w:left="7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(Date)</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support this applicant receiving tuition reimbursement as our school would benefit from their participation in a special education program </w:t>
      </w:r>
      <w:r w:rsidDel="00000000" w:rsidR="00000000" w:rsidRPr="00000000">
        <w:rPr>
          <w:rFonts w:ascii="Times New Roman" w:cs="Times New Roman" w:eastAsia="Times New Roman" w:hAnsi="Times New Roman"/>
          <w:sz w:val="20"/>
          <w:szCs w:val="20"/>
        </w:rPr>
        <mc:AlternateContent>
          <mc:Choice Requires="wpg">
            <w:drawing>
              <wp:inline distB="114300" distT="114300" distL="114300" distR="114300">
                <wp:extent cx="200025" cy="209550"/>
                <wp:effectExtent b="0" l="0" r="0" t="0"/>
                <wp:docPr id="4" name=""/>
                <a:graphic>
                  <a:graphicData uri="http://schemas.microsoft.com/office/word/2010/wordprocessingShape">
                    <wps:wsp>
                      <wps:cNvSpPr/>
                      <wps:cNvPr id="3" name="Shape 3"/>
                      <wps:spPr>
                        <a:xfrm>
                          <a:off x="393375" y="157350"/>
                          <a:ext cx="177000" cy="186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00025" cy="209550"/>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0025" cy="2095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sz w:val="20"/>
          <w:szCs w:val="20"/>
        </w:rPr>
        <mc:AlternateContent>
          <mc:Choice Requires="wpg">
            <w:drawing>
              <wp:inline distB="114300" distT="114300" distL="114300" distR="114300">
                <wp:extent cx="200025" cy="209550"/>
                <wp:effectExtent b="0" l="0" r="0" t="0"/>
                <wp:docPr id="3" name=""/>
                <a:graphic>
                  <a:graphicData uri="http://schemas.microsoft.com/office/word/2010/wordprocessingShape">
                    <wps:wsp>
                      <wps:cNvSpPr/>
                      <wps:cNvPr id="3" name="Shape 3"/>
                      <wps:spPr>
                        <a:xfrm>
                          <a:off x="393375" y="157350"/>
                          <a:ext cx="177000" cy="186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00025" cy="20955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0025" cy="2095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no and why ___________________________________________</w:t>
      </w:r>
    </w:p>
    <w:p w:rsidR="00000000" w:rsidDel="00000000" w:rsidP="00000000" w:rsidRDefault="00000000" w:rsidRPr="00000000" w14:paraId="00000058">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ab/>
        <w:tab/>
        <w:tab/>
        <w:tab/>
        <w:tab/>
        <w:tab/>
        <w:tab/>
        <w:tab/>
        <w:tab/>
        <w:tab/>
        <w:t xml:space="preserve">   </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Special Education Director:</w:t>
      </w:r>
      <w:r w:rsidDel="00000000" w:rsidR="00000000" w:rsidRPr="00000000">
        <w:rPr>
          <w:rFonts w:ascii="Times New Roman" w:cs="Times New Roman" w:eastAsia="Times New Roman" w:hAnsi="Times New Roman"/>
          <w:rtl w:val="0"/>
        </w:rPr>
        <w:t xml:space="preserve"> ____________________________________ </w:t>
        <w:tab/>
        <w:t xml:space="preserve">_____________</w:t>
      </w:r>
    </w:p>
    <w:p w:rsidR="00000000" w:rsidDel="00000000" w:rsidP="00000000" w:rsidRDefault="00000000" w:rsidRPr="00000000" w14:paraId="0000005A">
      <w:pPr>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ab/>
        <w:tab/>
        <w:tab/>
        <w:tab/>
        <w:tab/>
        <w:tab/>
        <w:tab/>
        <w:tab/>
        <w:tab/>
        <w:tab/>
        <w:t xml:space="preserve">          </w:t>
      </w:r>
      <w:r w:rsidDel="00000000" w:rsidR="00000000" w:rsidRPr="00000000">
        <w:rPr>
          <w:rFonts w:ascii="Times New Roman" w:cs="Times New Roman" w:eastAsia="Times New Roman" w:hAnsi="Times New Roman"/>
          <w:sz w:val="18"/>
          <w:szCs w:val="18"/>
          <w:rtl w:val="0"/>
        </w:rPr>
        <w:t xml:space="preserve">(Date)</w:t>
      </w:r>
    </w:p>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support this applicant receiving tuition reimbursement as our school would benefit from their participation in a special education program </w:t>
      </w:r>
      <w:r w:rsidDel="00000000" w:rsidR="00000000" w:rsidRPr="00000000">
        <w:rPr>
          <w:rFonts w:ascii="Times New Roman" w:cs="Times New Roman" w:eastAsia="Times New Roman" w:hAnsi="Times New Roman"/>
          <w:sz w:val="20"/>
          <w:szCs w:val="20"/>
        </w:rPr>
        <mc:AlternateContent>
          <mc:Choice Requires="wpg">
            <w:drawing>
              <wp:inline distB="114300" distT="114300" distL="114300" distR="114300">
                <wp:extent cx="200025" cy="209550"/>
                <wp:effectExtent b="0" l="0" r="0" t="0"/>
                <wp:docPr id="6" name=""/>
                <a:graphic>
                  <a:graphicData uri="http://schemas.microsoft.com/office/word/2010/wordprocessingShape">
                    <wps:wsp>
                      <wps:cNvSpPr/>
                      <wps:cNvPr id="3" name="Shape 3"/>
                      <wps:spPr>
                        <a:xfrm>
                          <a:off x="393375" y="157350"/>
                          <a:ext cx="177000" cy="186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00025" cy="209550"/>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00025" cy="2095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sz w:val="20"/>
          <w:szCs w:val="20"/>
        </w:rPr>
        <mc:AlternateContent>
          <mc:Choice Requires="wpg">
            <w:drawing>
              <wp:inline distB="114300" distT="114300" distL="114300" distR="114300">
                <wp:extent cx="200025" cy="209550"/>
                <wp:effectExtent b="0" l="0" r="0" t="0"/>
                <wp:docPr id="2" name=""/>
                <a:graphic>
                  <a:graphicData uri="http://schemas.microsoft.com/office/word/2010/wordprocessingShape">
                    <wps:wsp>
                      <wps:cNvSpPr/>
                      <wps:cNvPr id="3" name="Shape 3"/>
                      <wps:spPr>
                        <a:xfrm>
                          <a:off x="393375" y="157350"/>
                          <a:ext cx="177000" cy="186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00025" cy="209550"/>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0025" cy="2095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 xml:space="preserve"> no and why ___________________________________________</w:t>
      </w:r>
    </w:p>
    <w:p w:rsidR="00000000" w:rsidDel="00000000" w:rsidP="00000000" w:rsidRDefault="00000000" w:rsidRPr="00000000" w14:paraId="0000005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My signature above indicates that I am applying for coursework tuition support from Region 1&amp;2 Low Incidence Project, </w:t>
      </w:r>
      <w:r w:rsidDel="00000000" w:rsidR="00000000" w:rsidRPr="00000000">
        <w:rPr>
          <w:rFonts w:ascii="Times New Roman" w:cs="Times New Roman" w:eastAsia="Times New Roman" w:hAnsi="Times New Roman"/>
          <w:b w:val="1"/>
          <w:i w:val="1"/>
          <w:rtl w:val="0"/>
        </w:rPr>
        <w:t xml:space="preserve">and </w:t>
      </w:r>
      <w:r w:rsidDel="00000000" w:rsidR="00000000" w:rsidRPr="00000000">
        <w:rPr>
          <w:rFonts w:ascii="Times New Roman" w:cs="Times New Roman" w:eastAsia="Times New Roman" w:hAnsi="Times New Roman"/>
          <w:b w:val="1"/>
          <w:rtl w:val="0"/>
        </w:rPr>
        <w:t xml:space="preserve">that:</w:t>
      </w:r>
    </w:p>
    <w:p w:rsidR="00000000" w:rsidDel="00000000" w:rsidP="00000000" w:rsidRDefault="00000000" w:rsidRPr="00000000" w14:paraId="0000005E">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the tuition reimbursement process and requirements;</w:t>
      </w:r>
    </w:p>
    <w:p w:rsidR="00000000" w:rsidDel="00000000" w:rsidP="00000000" w:rsidRDefault="00000000" w:rsidRPr="00000000" w14:paraId="0000005F">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acknowledge that the purpose of this program is to prepare teachers of students with disabilities to teach in Minnesota schools, and tuition reimbursement is for those who will be teaching in Minnesota.  The project will </w:t>
      </w:r>
      <w:r w:rsidDel="00000000" w:rsidR="00000000" w:rsidRPr="00000000">
        <w:rPr>
          <w:rFonts w:ascii="Times New Roman" w:cs="Times New Roman" w:eastAsia="Times New Roman" w:hAnsi="Times New Roman"/>
          <w:i w:val="1"/>
          <w:rtl w:val="0"/>
        </w:rPr>
        <w:t xml:space="preserve">not</w:t>
      </w:r>
      <w:r w:rsidDel="00000000" w:rsidR="00000000" w:rsidRPr="00000000">
        <w:rPr>
          <w:rFonts w:ascii="Times New Roman" w:cs="Times New Roman" w:eastAsia="Times New Roman" w:hAnsi="Times New Roman"/>
          <w:rtl w:val="0"/>
        </w:rPr>
        <w:t xml:space="preserve"> reimburse tuition if I teach in another state during the time of tuition support;  and the intent of this tuition support program is to increase the number of available teachers licensed in special education throughout our region.  The expectation is that, as a beneficiary of this tuition support, I would then pursue licensure in the area of study upon completion of course requirements, and/or be available for employment in this capacity.</w:t>
      </w:r>
    </w:p>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currently receiving any tuition support, i.e. from your school district grants, scholarships, or any other source?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201386" cy="190500"/>
                <wp:effectExtent b="0" l="0" r="0" t="0"/>
                <wp:docPr id="1" name=""/>
                <a:graphic>
                  <a:graphicData uri="http://schemas.microsoft.com/office/word/2010/wordprocessingShape">
                    <wps:wsp>
                      <wps:cNvSpPr/>
                      <wps:cNvPr id="2" name="Shape 2"/>
                      <wps:spPr>
                        <a:xfrm>
                          <a:off x="1979775" y="672925"/>
                          <a:ext cx="331500" cy="312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01386" cy="190500"/>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1386" cy="190500"/>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yes, if checked enter the source and the amount below:</w:t>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_____________________                         </w:t>
        <w:tab/>
        <w:t xml:space="preserve">         ___________                            </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tab/>
        <w:t xml:space="preserve">      (source)</w:t>
        <w:tab/>
        <w:tab/>
        <w:tab/>
        <w:tab/>
        <w:tab/>
        <w:t xml:space="preserve">(amount)</w:t>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mc:AlternateContent>
          <mc:Choice Requires="wpg">
            <w:drawing>
              <wp:inline distB="114300" distT="114300" distL="114300" distR="114300">
                <wp:extent cx="226559" cy="214313"/>
                <wp:effectExtent b="0" l="0" r="0" t="0"/>
                <wp:docPr id="5" name=""/>
                <a:graphic>
                  <a:graphicData uri="http://schemas.microsoft.com/office/word/2010/wordprocessingShape">
                    <wps:wsp>
                      <wps:cNvSpPr/>
                      <wps:cNvPr id="2" name="Shape 2"/>
                      <wps:spPr>
                        <a:xfrm>
                          <a:off x="1979775" y="672925"/>
                          <a:ext cx="331500" cy="312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26559" cy="214313"/>
                <wp:effectExtent b="0" l="0" r="0" t="0"/>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26559" cy="214313"/>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no, by checking this box and signing below I declare under the penalties of perjury that I am not currently receiving any other tuition support or payments for the classes listed in my program of study in this application. </w:t>
      </w:r>
    </w:p>
    <w:p w:rsidR="00000000" w:rsidDel="00000000" w:rsidP="00000000" w:rsidRDefault="00000000" w:rsidRPr="00000000" w14:paraId="0000006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Districts Located in Regions 1 &amp; 2</w:t>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Ada-Borup ISD #2854</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Badger ISD #676</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Bagley ISD#162</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Bemidji ISD#31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Blackduck ISD#32</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Cass Lake-Bena ISD#115</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Clearbrook-Gonvick ISD#2311</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Climax-Shelly ISD#592</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Crookston ISD#593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 Grand Forks ISD#595</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Fertile-Beltrami ISD#599</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Fisher ISD#600</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Fosston ISD#601</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Goodridge #561</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Greenbush-Middle River ISD#2683</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Grygla ISD#447</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Kelliher ISD#36</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Kittson Central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(Hallock/Kennedy) ISD# 2171 (NWRIC)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Lake of the Woods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ISD#390</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Lancaster ISD#358</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Laporte</w:t>
            </w:r>
            <w:r w:rsidDel="00000000" w:rsidR="00000000" w:rsidRPr="00000000">
              <w:rPr>
                <w:rFonts w:ascii="Times New Roman" w:cs="Times New Roman" w:eastAsia="Times New Roman" w:hAnsi="Times New Roman"/>
                <w:rtl w:val="0"/>
              </w:rPr>
              <w:t xml:space="preserve"> ISD#306</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Littlefork ISD#362</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Mahnomen ISD#432</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Marshall County Central (Newfolden/Viking) ISD#441</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Naytahwaush Community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Nevis ISD#308</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Norman County West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ISD#2527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 Rapids ISD309</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Pine Point ISD#25</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Lake County Central ISD#2906 </w:t>
            </w:r>
          </w:p>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Lake ISD#38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Lake Falls ISD#630</w:t>
            </w:r>
          </w:p>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Roseau ISD#682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S.Koochiching (Northome &amp; Indus)</w:t>
            </w:r>
          </w:p>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ISD#363</w:t>
            </w:r>
          </w:p>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Schoolcraft Learning Community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 Argyle Central ISD#2856</w:t>
            </w:r>
          </w:p>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r>
    </w:tbl>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Thief River Falls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ISD#564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Treknorth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Tri-County (Karlstad)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ISD#2358</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(NWRIC)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Voyageurs Expeditionary High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Walker-Hackensack-</w:t>
            </w:r>
          </w:p>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Akeley ISD#113</w:t>
            </w:r>
          </w:p>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Warren-Alvarado-Oslo</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ISD#2176</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Warroad ISD#690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Waubun ISD#435</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Win-E-Mac</w:t>
            </w:r>
          </w:p>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ISD#2609</w:t>
            </w:r>
          </w:p>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color w:val="ff0000"/>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drawing>
        <wp:inline distB="114300" distT="114300" distL="114300" distR="114300">
          <wp:extent cx="5943600" cy="1924050"/>
          <wp:effectExtent b="0" l="0" r="0" t="0"/>
          <wp:docPr id="7" name="image7.png"/>
          <a:graphic>
            <a:graphicData uri="http://schemas.openxmlformats.org/drawingml/2006/picture">
              <pic:pic>
                <pic:nvPicPr>
                  <pic:cNvPr id="0" name="image7.png"/>
                  <pic:cNvPicPr preferRelativeResize="0"/>
                </pic:nvPicPr>
                <pic:blipFill>
                  <a:blip r:embed="rId1"/>
                  <a:srcRect b="75000" l="0" r="0" t="0"/>
                  <a:stretch>
                    <a:fillRect/>
                  </a:stretch>
                </pic:blipFill>
                <pic:spPr>
                  <a:xfrm>
                    <a:off x="0" y="0"/>
                    <a:ext cx="5943600" cy="1924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mailto:neck@bric.k12.mn.us" TargetMode="Externa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